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96" w:rsidRPr="00E91E28" w:rsidRDefault="00F56F39" w:rsidP="00E91E28">
      <w:pPr>
        <w:jc w:val="center"/>
        <w:rPr>
          <w:sz w:val="22"/>
          <w:szCs w:val="24"/>
        </w:rPr>
      </w:pPr>
      <w:r w:rsidRPr="00F56F39">
        <w:rPr>
          <w:rFonts w:hint="eastAsia"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-1145215</wp:posOffset>
            </wp:positionH>
            <wp:positionV relativeFrom="paragraph">
              <wp:posOffset>-914400</wp:posOffset>
            </wp:positionV>
            <wp:extent cx="7561964" cy="10696353"/>
            <wp:effectExtent l="19050" t="0" r="0" b="0"/>
            <wp:wrapNone/>
            <wp:docPr id="1" name="图片 2" descr="D:\个人重要资料(勿删)\Administrator\桌面\生科院红头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重要资料(勿删)\Administrator\桌面\生科院红头文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494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28" w:rsidRDefault="00E91E28" w:rsidP="00E91E28">
      <w:pPr>
        <w:jc w:val="center"/>
        <w:rPr>
          <w:sz w:val="24"/>
          <w:szCs w:val="24"/>
        </w:rPr>
      </w:pPr>
    </w:p>
    <w:p w:rsidR="00E6492C" w:rsidRDefault="00E6492C" w:rsidP="00E91E28">
      <w:pPr>
        <w:jc w:val="center"/>
        <w:rPr>
          <w:b/>
          <w:sz w:val="30"/>
          <w:szCs w:val="24"/>
        </w:rPr>
      </w:pPr>
    </w:p>
    <w:p w:rsidR="00E91E28" w:rsidRPr="00E91E28" w:rsidRDefault="00E91E28" w:rsidP="00E91E28">
      <w:pPr>
        <w:jc w:val="center"/>
        <w:rPr>
          <w:b/>
          <w:sz w:val="30"/>
          <w:szCs w:val="24"/>
        </w:rPr>
      </w:pPr>
    </w:p>
    <w:p w:rsidR="00F56F39" w:rsidRDefault="00F56F39" w:rsidP="00F56F39">
      <w:pPr>
        <w:spacing w:line="560" w:lineRule="exac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>湘农生科【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</w:t>
      </w:r>
    </w:p>
    <w:p w:rsidR="00F56F39" w:rsidRDefault="00F56F39" w:rsidP="00E91E28">
      <w:pPr>
        <w:spacing w:line="560" w:lineRule="exact"/>
        <w:ind w:firstLineChars="200" w:firstLine="480"/>
        <w:rPr>
          <w:sz w:val="24"/>
          <w:szCs w:val="24"/>
        </w:rPr>
      </w:pPr>
    </w:p>
    <w:p w:rsidR="00401B49" w:rsidRDefault="00F56F39" w:rsidP="00F56F39">
      <w:pPr>
        <w:spacing w:line="560" w:lineRule="exact"/>
        <w:ind w:firstLineChars="200" w:firstLine="602"/>
        <w:jc w:val="center"/>
        <w:rPr>
          <w:b/>
          <w:sz w:val="30"/>
          <w:szCs w:val="24"/>
        </w:rPr>
      </w:pPr>
      <w:r w:rsidRPr="00E91E28">
        <w:rPr>
          <w:rFonts w:hint="eastAsia"/>
          <w:b/>
          <w:sz w:val="30"/>
          <w:szCs w:val="24"/>
        </w:rPr>
        <w:t>生物科学技术学院</w:t>
      </w:r>
      <w:r w:rsidR="00026D4B">
        <w:rPr>
          <w:rFonts w:hint="eastAsia"/>
          <w:b/>
          <w:sz w:val="30"/>
          <w:szCs w:val="24"/>
        </w:rPr>
        <w:t>党</w:t>
      </w:r>
      <w:r w:rsidRPr="00E91E28">
        <w:rPr>
          <w:rFonts w:hint="eastAsia"/>
          <w:b/>
          <w:sz w:val="30"/>
          <w:szCs w:val="24"/>
        </w:rPr>
        <w:t>支部、党员学习教育党态化</w:t>
      </w:r>
    </w:p>
    <w:p w:rsidR="00F56F39" w:rsidRDefault="00F56F39" w:rsidP="00F56F39">
      <w:pPr>
        <w:spacing w:line="560" w:lineRule="exact"/>
        <w:ind w:firstLineChars="200" w:firstLine="602"/>
        <w:jc w:val="center"/>
        <w:rPr>
          <w:sz w:val="24"/>
          <w:szCs w:val="24"/>
        </w:rPr>
      </w:pPr>
      <w:r w:rsidRPr="00E91E28">
        <w:rPr>
          <w:rFonts w:hint="eastAsia"/>
          <w:b/>
          <w:sz w:val="30"/>
          <w:szCs w:val="24"/>
        </w:rPr>
        <w:t>制度化实施细则</w:t>
      </w:r>
    </w:p>
    <w:p w:rsidR="00F56F39" w:rsidRDefault="00F56F39" w:rsidP="00E91E28">
      <w:pPr>
        <w:spacing w:line="560" w:lineRule="exact"/>
        <w:ind w:firstLineChars="200" w:firstLine="480"/>
        <w:rPr>
          <w:sz w:val="24"/>
          <w:szCs w:val="24"/>
        </w:rPr>
      </w:pP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根据中共中央办公厅《关于推进“两学一做”学习教育常态化制度化的意见》精神，使包含“两学一做”在内的党支部工作进一步规范化、党态化、制度化，特制定本实施细则。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一、总体要求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以进一步完善党支部考核、党员民主评议、创新争优为一体的党建先锋工程，“</w:t>
      </w:r>
      <w:r w:rsidRPr="00026D4B">
        <w:rPr>
          <w:rFonts w:hint="eastAsia"/>
          <w:sz w:val="24"/>
          <w:szCs w:val="24"/>
        </w:rPr>
        <w:t>12345</w:t>
      </w:r>
      <w:r w:rsidRPr="00026D4B">
        <w:rPr>
          <w:rFonts w:hint="eastAsia"/>
          <w:sz w:val="24"/>
          <w:szCs w:val="24"/>
        </w:rPr>
        <w:t>”指标体系为基准，落实各项制度，开展各项工作，切实发挥党支部战斗堡垒作用，党员先锋模范作用。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二、党支部、党员工作事项与制度要求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（一）建设一个班子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、教工党支部支委</w:t>
      </w: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年换届选举，必要时届中作出微调。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、教工党支部支委一般由</w:t>
      </w: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人组成。支部书记全面负责支部工作，组织委员分管组织建设、党费收缴、纪律检查等工作，宣传委员分管政策宣传、学习安排等工作。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、学生党支部支委</w:t>
      </w: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年换届选举，次年作出微调。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、学生党支部支委成员数量、结构按《生物科学技术学院学生党支部工作指导性意见》执行。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lastRenderedPageBreak/>
        <w:t>5</w:t>
      </w:r>
      <w:r w:rsidRPr="00026D4B">
        <w:rPr>
          <w:rFonts w:hint="eastAsia"/>
          <w:sz w:val="24"/>
          <w:szCs w:val="24"/>
        </w:rPr>
        <w:t>、年初制定党支部工作计划，并切实实施。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（二）发挥二个作用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、发挥党支部战斗堡垒作用。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）按时参加上级组织的会议、活动。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）及时传达上级精神，组织落实工作任务。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）认真研究、推动落实教学、科研、管理、学业等事项。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）年初制定支部创先争优承诺书。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5</w:t>
      </w:r>
      <w:r w:rsidRPr="00026D4B">
        <w:rPr>
          <w:rFonts w:hint="eastAsia"/>
          <w:sz w:val="24"/>
          <w:szCs w:val="24"/>
        </w:rPr>
        <w:t>）分析支部存在的问题，认真整改，取得实效。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6</w:t>
      </w:r>
      <w:r w:rsidRPr="00026D4B">
        <w:rPr>
          <w:rFonts w:hint="eastAsia"/>
          <w:sz w:val="24"/>
          <w:szCs w:val="24"/>
        </w:rPr>
        <w:t>）做好年终支部工作总结。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、发挥党员先锋模范作用。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）年初制定党员个人创先争优承诺书。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）积极参加支部组织的各项活动。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）圆满完成学习、教学、科研任务。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）认真整改自身存在的问题。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5</w:t>
      </w:r>
      <w:r w:rsidRPr="00026D4B">
        <w:rPr>
          <w:rFonts w:hint="eastAsia"/>
          <w:sz w:val="24"/>
          <w:szCs w:val="24"/>
        </w:rPr>
        <w:t>）全面总结党务、教学（学习）、科研、整改等工作，参加民主评议。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（三）坚持与落实“三会一课”制度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、组织生活会（支部党员大会）。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）每月至少组织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次。一是选择学习主题（先完成上级布置的学习主题任务，再由支部自主选择主题），开展学习教育；二是布置、推动、检查教学（学习）、科研工作。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）规范发展新党员及预备党员转正工作。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、民主生活会（支部党员大会）。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每学期召开一次。检查党员学习、工作和遵纪守法情况，开展批评与自我批评。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lastRenderedPageBreak/>
        <w:t>3</w:t>
      </w:r>
      <w:r w:rsidRPr="00026D4B">
        <w:rPr>
          <w:rFonts w:hint="eastAsia"/>
          <w:sz w:val="24"/>
          <w:szCs w:val="24"/>
        </w:rPr>
        <w:t>、支委会（支委成员会，每学期若干次）。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）研究处理党务工作，如处理支部日常工作和研究向支部大会、上级报告事项。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）研究教学、科研，学习、活动等重要事项的启动、推进、总结等工作。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、党课（支部党员大会）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每学期至少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次，由支委成员（或院党委成员）就学习教育主题写出书面材料，向支部全体党员进行宣讲（可以结合每月召开的组织生活会进行）。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（四）执行四项制度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、坚持与落实民主评议党员制度。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结合秋季学期期末召开的支部党员民主生活会，进行一次党员民主评议。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、坚持与落实联系群众制度。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）每个教工党支部联系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个学生班。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）每个党员联系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名非党群众（含学生）。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）支委成员每学期至少与本支部相关的群众（教工或学生）谈心谈话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、坚持与落实党员教育管理制度。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）支委成员每学期与本支部党员谈心谈话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）按时、按规收缴党费。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）支部每</w:t>
      </w: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月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次分析党员思想状况以及影响安全稳定事件，并向院党委汇报。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）规范党员按转，审查党员材料。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、坚持与落实民主集中制。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广泛听取意见，按民主集中制原则决定支部重大事项。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（五）开展五项活动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、每学期至少</w:t>
      </w:r>
      <w:r w:rsidRPr="00026D4B">
        <w:rPr>
          <w:rFonts w:hint="eastAsia"/>
          <w:sz w:val="24"/>
          <w:szCs w:val="24"/>
        </w:rPr>
        <w:t>1</w:t>
      </w:r>
      <w:r w:rsidRPr="00026D4B">
        <w:rPr>
          <w:rFonts w:hint="eastAsia"/>
          <w:sz w:val="24"/>
          <w:szCs w:val="24"/>
        </w:rPr>
        <w:t>次党日活动。组织党员、入党积极分子开展科技服务、社</w:t>
      </w:r>
      <w:r w:rsidRPr="00026D4B">
        <w:rPr>
          <w:rFonts w:hint="eastAsia"/>
          <w:sz w:val="24"/>
          <w:szCs w:val="24"/>
        </w:rPr>
        <w:lastRenderedPageBreak/>
        <w:t>会实践素质教育、义务劳动等活动，组织参观学习考察。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2</w:t>
      </w:r>
      <w:r w:rsidRPr="00026D4B">
        <w:rPr>
          <w:rFonts w:hint="eastAsia"/>
          <w:sz w:val="24"/>
          <w:szCs w:val="24"/>
        </w:rPr>
        <w:t>、树党员形象活动。创先争优，杜绝违规违纪。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3</w:t>
      </w:r>
      <w:r w:rsidRPr="00026D4B">
        <w:rPr>
          <w:rFonts w:hint="eastAsia"/>
          <w:sz w:val="24"/>
          <w:szCs w:val="24"/>
        </w:rPr>
        <w:t>、公民道德建设活动。自觉践行社会主义核心价值观，树良好教风、学风。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4</w:t>
      </w:r>
      <w:r w:rsidRPr="00026D4B">
        <w:rPr>
          <w:rFonts w:hint="eastAsia"/>
          <w:sz w:val="24"/>
          <w:szCs w:val="24"/>
        </w:rPr>
        <w:t>、创先争优活动。落实“五个好”、“五带头”，即党支部做到“领导班子好、工作机制好、党员队伍好、工作业绩好、群众（同学）反映好”，党员做到“带头学习提高、带头争创佳绩、带头服务师生（同学）、带头遵纪守法、带头弘扬正气”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5</w:t>
      </w:r>
      <w:r w:rsidRPr="00026D4B">
        <w:rPr>
          <w:rFonts w:hint="eastAsia"/>
          <w:sz w:val="24"/>
          <w:szCs w:val="24"/>
        </w:rPr>
        <w:t>、党建与思想政治工作创新活动。重大推进学习型党组织建设，创新方法、途径，克服集中学习难于全部到位的困难，努力做到全覆盖。</w:t>
      </w:r>
      <w:bookmarkStart w:id="0" w:name="_GoBack"/>
      <w:bookmarkEnd w:id="0"/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三、资料归档制度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（一）以党支部为单位，所有党务材料均按年整理归档。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  <w:r w:rsidRPr="00026D4B">
        <w:rPr>
          <w:rFonts w:hint="eastAsia"/>
          <w:sz w:val="24"/>
          <w:szCs w:val="24"/>
        </w:rPr>
        <w:t>（二）由院党委汇齐各党支部工作资料，统一存档。</w:t>
      </w:r>
    </w:p>
    <w:p w:rsidR="00026D4B" w:rsidRPr="00026D4B" w:rsidRDefault="00026D4B" w:rsidP="00026D4B">
      <w:pPr>
        <w:spacing w:line="560" w:lineRule="exact"/>
        <w:ind w:firstLineChars="200" w:firstLine="480"/>
        <w:rPr>
          <w:sz w:val="24"/>
          <w:szCs w:val="24"/>
        </w:rPr>
      </w:pPr>
    </w:p>
    <w:p w:rsidR="00E91E28" w:rsidRDefault="0085102B" w:rsidP="00E91E28">
      <w:pPr>
        <w:spacing w:line="560" w:lineRule="exact"/>
        <w:jc w:val="right"/>
        <w:rPr>
          <w:sz w:val="24"/>
          <w:szCs w:val="24"/>
        </w:rPr>
      </w:pPr>
      <w:r w:rsidRPr="0085102B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3117112</wp:posOffset>
            </wp:positionH>
            <wp:positionV relativeFrom="paragraph">
              <wp:posOffset>71031</wp:posOffset>
            </wp:positionV>
            <wp:extent cx="1519614" cy="1467869"/>
            <wp:effectExtent l="304800" t="323850" r="290136" b="303781"/>
            <wp:wrapNone/>
            <wp:docPr id="12" name="图片 1" descr="F:\行政\生科院\学院发文\2017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行政\生科院\学院发文\2017\未标题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794106">
                      <a:off x="0" y="0"/>
                      <a:ext cx="1519614" cy="146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28" w:rsidRPr="00E91E28" w:rsidRDefault="00E91E28" w:rsidP="00E91E28">
      <w:pPr>
        <w:spacing w:line="560" w:lineRule="exact"/>
        <w:jc w:val="right"/>
        <w:rPr>
          <w:sz w:val="24"/>
          <w:szCs w:val="24"/>
        </w:rPr>
      </w:pPr>
      <w:r w:rsidRPr="00E91E28">
        <w:rPr>
          <w:rFonts w:hint="eastAsia"/>
          <w:sz w:val="24"/>
          <w:szCs w:val="24"/>
        </w:rPr>
        <w:t>中共湖南农业大学生物科学技术学院委员会</w:t>
      </w:r>
    </w:p>
    <w:p w:rsidR="00E91E28" w:rsidRPr="00E91E28" w:rsidRDefault="00E91E28" w:rsidP="00E91E28">
      <w:pPr>
        <w:wordWrap w:val="0"/>
        <w:spacing w:line="560" w:lineRule="exact"/>
        <w:jc w:val="right"/>
        <w:rPr>
          <w:sz w:val="24"/>
          <w:szCs w:val="24"/>
        </w:rPr>
      </w:pPr>
      <w:r w:rsidRPr="00E91E28">
        <w:rPr>
          <w:rFonts w:hint="eastAsia"/>
          <w:sz w:val="24"/>
          <w:szCs w:val="24"/>
        </w:rPr>
        <w:t>二</w:t>
      </w:r>
      <w:r w:rsidRPr="00E91E28">
        <w:rPr>
          <w:rFonts w:hint="eastAsia"/>
          <w:sz w:val="24"/>
          <w:szCs w:val="24"/>
        </w:rPr>
        <w:t>O</w:t>
      </w:r>
      <w:r w:rsidRPr="00E91E28">
        <w:rPr>
          <w:rFonts w:hint="eastAsia"/>
          <w:sz w:val="24"/>
          <w:szCs w:val="24"/>
        </w:rPr>
        <w:t>一七年四月</w:t>
      </w:r>
      <w:r w:rsidR="00F56F39">
        <w:rPr>
          <w:rFonts w:hint="eastAsia"/>
          <w:sz w:val="24"/>
          <w:szCs w:val="24"/>
        </w:rPr>
        <w:t>二十八</w:t>
      </w:r>
      <w:r w:rsidRPr="00E91E28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</w:t>
      </w:r>
      <w:permStart w:id="0" w:edGrp="everyone"/>
      <w:permEnd w:id="0"/>
    </w:p>
    <w:sectPr w:rsidR="00E91E28" w:rsidRPr="00E91E28" w:rsidSect="0023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60" w:rsidRDefault="00C14860" w:rsidP="00F56F39">
      <w:r>
        <w:separator/>
      </w:r>
    </w:p>
  </w:endnote>
  <w:endnote w:type="continuationSeparator" w:id="0">
    <w:p w:rsidR="00C14860" w:rsidRDefault="00C14860" w:rsidP="00F5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60" w:rsidRDefault="00C14860" w:rsidP="00F56F39">
      <w:r>
        <w:separator/>
      </w:r>
    </w:p>
  </w:footnote>
  <w:footnote w:type="continuationSeparator" w:id="0">
    <w:p w:rsidR="00C14860" w:rsidRDefault="00C14860" w:rsidP="00F56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2Y9e0MdWJQ6q4+2qH2F7hLFEOrE=" w:salt="tdXPvJGfxEI89VyNnzodh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92C"/>
    <w:rsid w:val="00026D4B"/>
    <w:rsid w:val="000B27E3"/>
    <w:rsid w:val="000F0F74"/>
    <w:rsid w:val="00107783"/>
    <w:rsid w:val="00207B77"/>
    <w:rsid w:val="00233396"/>
    <w:rsid w:val="002813D4"/>
    <w:rsid w:val="002F3B17"/>
    <w:rsid w:val="00317F13"/>
    <w:rsid w:val="003533C7"/>
    <w:rsid w:val="003812BA"/>
    <w:rsid w:val="003A093B"/>
    <w:rsid w:val="00401B49"/>
    <w:rsid w:val="00510E9A"/>
    <w:rsid w:val="005C5A56"/>
    <w:rsid w:val="00673BD6"/>
    <w:rsid w:val="0083160D"/>
    <w:rsid w:val="0085102B"/>
    <w:rsid w:val="00884033"/>
    <w:rsid w:val="008B23B7"/>
    <w:rsid w:val="009A1CB1"/>
    <w:rsid w:val="009F0ADD"/>
    <w:rsid w:val="00A96DC3"/>
    <w:rsid w:val="00AA51E9"/>
    <w:rsid w:val="00B65415"/>
    <w:rsid w:val="00B83194"/>
    <w:rsid w:val="00C14860"/>
    <w:rsid w:val="00C40A1E"/>
    <w:rsid w:val="00C548F9"/>
    <w:rsid w:val="00CF5885"/>
    <w:rsid w:val="00D42E75"/>
    <w:rsid w:val="00D84DF5"/>
    <w:rsid w:val="00E6492C"/>
    <w:rsid w:val="00E91E28"/>
    <w:rsid w:val="00ED0114"/>
    <w:rsid w:val="00F56F39"/>
    <w:rsid w:val="00F9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02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261</Words>
  <Characters>1492</Characters>
  <Application>Microsoft Office Word</Application>
  <DocSecurity>8</DocSecurity>
  <Lines>12</Lines>
  <Paragraphs>3</Paragraphs>
  <ScaleCrop>false</ScaleCrop>
  <Company>微软用户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2017-05-03T07:23:00Z</dcterms:created>
  <dcterms:modified xsi:type="dcterms:W3CDTF">2017-05-03T09:33:00Z</dcterms:modified>
</cp:coreProperties>
</file>